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D6D083" w14:textId="138FDC52" w:rsidR="00E05FDB" w:rsidRDefault="00E05FDB" w:rsidP="0052549E">
      <w:pPr>
        <w:tabs>
          <w:tab w:val="left" w:pos="5010"/>
        </w:tabs>
        <w:jc w:val="center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E05FD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#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아름다운 </w:t>
      </w:r>
      <w:r w:rsidRPr="00E05FD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색감 #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독특한 화면 구성</w:t>
      </w:r>
    </w:p>
    <w:p w14:paraId="5CEDEE30" w14:textId="0751EF47" w:rsidR="001871C6" w:rsidRDefault="00D65280" w:rsidP="0052549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유니크한</w:t>
      </w:r>
      <w:r w:rsidR="001871C6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연출 기법으로 완성</w:t>
      </w:r>
      <w:r w:rsidR="00E05FD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되는</w:t>
      </w:r>
    </w:p>
    <w:p w14:paraId="240EFB72" w14:textId="7C48F7DA" w:rsidR="001871C6" w:rsidRDefault="001871C6" w:rsidP="0052549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앤더슨의 </w:t>
      </w:r>
      <w:r w:rsidR="00A15B5F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황홀한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세계</w:t>
      </w:r>
      <w:r w:rsidR="00E05FD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가 펼쳐진다!</w:t>
      </w:r>
    </w:p>
    <w:p w14:paraId="2F655F8A" w14:textId="77777777" w:rsidR="00030BEB" w:rsidRDefault="00030BEB" w:rsidP="00E06301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1CE9A83" w14:textId="71D4AF31" w:rsidR="00693623" w:rsidRPr="007739BD" w:rsidRDefault="00D412F6" w:rsidP="007739BD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독보적인 </w:t>
      </w:r>
      <w:r w:rsidR="00771C92">
        <w:rPr>
          <w:rFonts w:ascii="맑은 고딕" w:eastAsia="맑은 고딕" w:hAnsi="맑은 고딕" w:hint="eastAsia"/>
          <w:color w:val="auto"/>
        </w:rPr>
        <w:t>연출력으로</w:t>
      </w:r>
      <w:r w:rsidR="00771C92">
        <w:rPr>
          <w:rFonts w:ascii="맑은 고딕" w:eastAsia="맑은 고딕" w:hAnsi="맑은 고딕"/>
          <w:color w:val="auto"/>
        </w:rPr>
        <w:t xml:space="preserve"> </w:t>
      </w:r>
      <w:r w:rsidR="00771C92">
        <w:rPr>
          <w:rFonts w:ascii="맑은 고딕" w:eastAsia="맑은 고딕" w:hAnsi="맑은 고딕" w:hint="eastAsia"/>
          <w:color w:val="auto"/>
        </w:rPr>
        <w:t xml:space="preserve">관객들을 </w:t>
      </w:r>
      <w:r w:rsidR="000D3D9E">
        <w:rPr>
          <w:rFonts w:ascii="맑은 고딕" w:eastAsia="맑은 고딕" w:hAnsi="맑은 고딕" w:hint="eastAsia"/>
          <w:color w:val="auto"/>
        </w:rPr>
        <w:t xml:space="preserve">매료시키는 감독 </w:t>
      </w:r>
      <w:proofErr w:type="spellStart"/>
      <w:r w:rsidR="000D3D9E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0D3D9E">
        <w:rPr>
          <w:rFonts w:ascii="맑은 고딕" w:eastAsia="맑은 고딕" w:hAnsi="맑은 고딕" w:hint="eastAsia"/>
          <w:color w:val="auto"/>
        </w:rPr>
        <w:t xml:space="preserve"> 앤더슨이 </w:t>
      </w:r>
      <w:proofErr w:type="spellStart"/>
      <w:r w:rsidR="000D3D9E">
        <w:rPr>
          <w:rFonts w:ascii="맑은 고딕" w:eastAsia="맑은 고딕" w:hAnsi="맑은 고딕" w:hint="eastAsia"/>
          <w:color w:val="auto"/>
        </w:rPr>
        <w:t>마스터피스</w:t>
      </w:r>
      <w:proofErr w:type="spellEnd"/>
      <w:r w:rsidR="000D3D9E">
        <w:rPr>
          <w:rFonts w:ascii="맑은 고딕" w:eastAsia="맑은 고딕" w:hAnsi="맑은 고딕" w:hint="eastAsia"/>
          <w:color w:val="auto"/>
        </w:rPr>
        <w:t xml:space="preserve"> </w:t>
      </w:r>
      <w:r w:rsidR="000D3D9E">
        <w:rPr>
          <w:rFonts w:ascii="맑은 고딕" w:eastAsia="맑은 고딕" w:hAnsi="맑은 고딕"/>
          <w:color w:val="auto"/>
        </w:rPr>
        <w:t>&lt;</w:t>
      </w:r>
      <w:r w:rsidR="000D3D9E"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 w:rsidR="000D3D9E">
        <w:rPr>
          <w:rFonts w:ascii="맑은 고딕" w:eastAsia="맑은 고딕" w:hAnsi="맑은 고딕" w:hint="eastAsia"/>
          <w:color w:val="auto"/>
        </w:rPr>
        <w:t>디스패치</w:t>
      </w:r>
      <w:proofErr w:type="spellEnd"/>
      <w:r w:rsidR="000D3D9E">
        <w:rPr>
          <w:rFonts w:ascii="맑은 고딕" w:eastAsia="맑은 고딕" w:hAnsi="맑은 고딕" w:hint="eastAsia"/>
          <w:color w:val="auto"/>
        </w:rPr>
        <w:t>&gt;로</w:t>
      </w:r>
      <w:r w:rsidR="00680AED">
        <w:rPr>
          <w:rFonts w:ascii="맑은 고딕" w:eastAsia="맑은 고딕" w:hAnsi="맑은 고딕" w:hint="eastAsia"/>
          <w:color w:val="auto"/>
        </w:rPr>
        <w:t xml:space="preserve"> 관객들을 </w:t>
      </w:r>
      <w:r>
        <w:rPr>
          <w:rFonts w:ascii="맑은 고딕" w:eastAsia="맑은 고딕" w:hAnsi="맑은 고딕" w:hint="eastAsia"/>
          <w:color w:val="auto"/>
        </w:rPr>
        <w:t xml:space="preserve">사로잡을 </w:t>
      </w:r>
      <w:r w:rsidR="00680AED">
        <w:rPr>
          <w:rFonts w:ascii="맑은 고딕" w:eastAsia="맑은 고딕" w:hAnsi="맑은 고딕" w:hint="eastAsia"/>
          <w:color w:val="auto"/>
        </w:rPr>
        <w:t>전망이다.</w:t>
      </w:r>
      <w:r w:rsidR="000D3D9E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4FF3814C" w14:textId="46B7BC9A" w:rsidR="00782F8F" w:rsidRDefault="00782F8F" w:rsidP="00FF1748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6F2838B7" w14:textId="306AD61F" w:rsidR="000D3D9E" w:rsidRDefault="000D3D9E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유니크한 연출 기법에 자신만의 색채를 칠하는 천재 감독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앤더슨!</w:t>
      </w:r>
    </w:p>
    <w:p w14:paraId="6632C8FF" w14:textId="3C248E3B" w:rsidR="00B03F42" w:rsidRDefault="00E03F1B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&gt;로 </w:t>
      </w:r>
      <w:r w:rsidR="00E05FD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한 층 더 업그레이드된 비주얼 예고!</w:t>
      </w:r>
    </w:p>
    <w:p w14:paraId="76391A0E" w14:textId="77777777" w:rsidR="002A3529" w:rsidRPr="00E03F1B" w:rsidRDefault="002A3529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4F4D626F" w14:textId="3368DC92" w:rsidR="006D4E24" w:rsidRDefault="009A69A6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b/>
          <w:bCs/>
          <w:color w:val="FF0000"/>
          <w:spacing w:val="-16"/>
          <w:szCs w:val="20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16"/>
          <w:szCs w:val="20"/>
        </w:rPr>
        <w:drawing>
          <wp:inline distT="0" distB="0" distL="0" distR="0" wp14:anchorId="44026DEE" wp14:editId="5BA2D23B">
            <wp:extent cx="1380487" cy="1980000"/>
            <wp:effectExtent l="0" t="0" r="0" b="127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87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16"/>
          <w:szCs w:val="20"/>
        </w:rPr>
        <w:drawing>
          <wp:inline distT="0" distB="0" distL="0" distR="0" wp14:anchorId="6BA0C295" wp14:editId="37BB4031">
            <wp:extent cx="1390164" cy="1980000"/>
            <wp:effectExtent l="0" t="0" r="635" b="127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164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/>
          <w:bCs/>
          <w:noProof/>
          <w:color w:val="FF0000"/>
          <w:spacing w:val="-16"/>
          <w:szCs w:val="20"/>
        </w:rPr>
        <w:drawing>
          <wp:inline distT="0" distB="0" distL="0" distR="0" wp14:anchorId="671AEA97" wp14:editId="1E282E65">
            <wp:extent cx="1384616" cy="1980000"/>
            <wp:effectExtent l="0" t="0" r="6350" b="127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616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EAE8D" w14:textId="2250D913" w:rsidR="006D4E24" w:rsidRPr="006D4E24" w:rsidRDefault="006D4E24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color w:val="auto"/>
          <w:spacing w:val="-16"/>
          <w:szCs w:val="20"/>
        </w:rPr>
      </w:pPr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 xml:space="preserve">좌측부터 </w:t>
      </w:r>
      <w:r w:rsidRPr="006D4E24">
        <w:rPr>
          <w:rFonts w:ascii="맑은 고딕" w:eastAsia="맑은 고딕" w:hAnsi="맑은 고딕"/>
          <w:color w:val="auto"/>
          <w:spacing w:val="-16"/>
          <w:szCs w:val="20"/>
        </w:rPr>
        <w:t>&lt;</w:t>
      </w:r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 xml:space="preserve">프렌치 </w:t>
      </w:r>
      <w:proofErr w:type="spellStart"/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디스패치</w:t>
      </w:r>
      <w:proofErr w:type="spellEnd"/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&gt;</w:t>
      </w:r>
      <w:r w:rsidRPr="006D4E24">
        <w:rPr>
          <w:rFonts w:ascii="맑은 고딕" w:eastAsia="맑은 고딕" w:hAnsi="맑은 고딕"/>
          <w:color w:val="auto"/>
          <w:spacing w:val="-16"/>
          <w:szCs w:val="20"/>
        </w:rPr>
        <w:t>, &lt;</w:t>
      </w:r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그랜드 부다페스트 호텔&gt;</w:t>
      </w:r>
      <w:r w:rsidRPr="006D4E24">
        <w:rPr>
          <w:rFonts w:ascii="맑은 고딕" w:eastAsia="맑은 고딕" w:hAnsi="맑은 고딕"/>
          <w:color w:val="auto"/>
          <w:spacing w:val="-16"/>
          <w:szCs w:val="20"/>
        </w:rPr>
        <w:t>, &lt;</w:t>
      </w:r>
      <w:proofErr w:type="spellStart"/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문라이즈</w:t>
      </w:r>
      <w:proofErr w:type="spellEnd"/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 xml:space="preserve"> </w:t>
      </w:r>
      <w:proofErr w:type="spellStart"/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킹덤</w:t>
      </w:r>
      <w:proofErr w:type="spellEnd"/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&gt;</w:t>
      </w:r>
    </w:p>
    <w:p w14:paraId="12A47F6D" w14:textId="10BDEF1E" w:rsidR="006D4E24" w:rsidRPr="006D4E24" w:rsidRDefault="006D4E24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color w:val="auto"/>
          <w:spacing w:val="-16"/>
          <w:szCs w:val="20"/>
        </w:rPr>
      </w:pPr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[출처:</w:t>
      </w:r>
      <w:r w:rsidRPr="006D4E24">
        <w:rPr>
          <w:rFonts w:ascii="맑은 고딕" w:eastAsia="맑은 고딕" w:hAnsi="맑은 고딕"/>
          <w:color w:val="auto"/>
          <w:spacing w:val="-16"/>
          <w:szCs w:val="20"/>
        </w:rPr>
        <w:t xml:space="preserve"> </w:t>
      </w:r>
      <w:r w:rsidRPr="006D4E24">
        <w:rPr>
          <w:rFonts w:ascii="맑은 고딕" w:eastAsia="맑은 고딕" w:hAnsi="맑은 고딕" w:hint="eastAsia"/>
          <w:color w:val="auto"/>
          <w:spacing w:val="-16"/>
          <w:szCs w:val="20"/>
        </w:rPr>
        <w:t>네이버 영화</w:t>
      </w:r>
      <w:r w:rsidRPr="006D4E24">
        <w:rPr>
          <w:rFonts w:ascii="맑은 고딕" w:eastAsia="맑은 고딕" w:hAnsi="맑은 고딕"/>
          <w:color w:val="auto"/>
          <w:spacing w:val="-16"/>
          <w:szCs w:val="20"/>
        </w:rPr>
        <w:t>]</w:t>
      </w:r>
    </w:p>
    <w:p w14:paraId="44B42CEC" w14:textId="65DED04F" w:rsidR="00451E16" w:rsidRDefault="00451E16" w:rsidP="00771C92">
      <w:pPr>
        <w:rPr>
          <w:rFonts w:ascii="맑은 고딕" w:eastAsia="맑은 고딕" w:hAnsi="맑은 고딕"/>
          <w:bCs/>
          <w:color w:val="auto"/>
        </w:rPr>
      </w:pPr>
    </w:p>
    <w:p w14:paraId="744410AA" w14:textId="78753D80" w:rsidR="00451E16" w:rsidRDefault="0013694E" w:rsidP="0013694E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매 작품</w:t>
      </w:r>
      <w:r w:rsidR="00680AED">
        <w:rPr>
          <w:rFonts w:ascii="맑은 고딕" w:eastAsia="맑은 고딕" w:hAnsi="맑은 고딕" w:hint="eastAsia"/>
          <w:bCs/>
          <w:color w:val="auto"/>
        </w:rPr>
        <w:t>마다</w:t>
      </w:r>
      <w:r w:rsidR="00451E16">
        <w:rPr>
          <w:rFonts w:ascii="맑은 고딕" w:eastAsia="맑은 고딕" w:hAnsi="맑은 고딕" w:hint="eastAsia"/>
          <w:bCs/>
          <w:color w:val="auto"/>
        </w:rPr>
        <w:t xml:space="preserve"> 특색</w:t>
      </w:r>
      <w:r w:rsidR="007D0A73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451E16">
        <w:rPr>
          <w:rFonts w:ascii="맑은 고딕" w:eastAsia="맑은 고딕" w:hAnsi="맑은 고딕" w:hint="eastAsia"/>
          <w:bCs/>
          <w:color w:val="auto"/>
        </w:rPr>
        <w:t>있는 연출로 관객들을 자신만의 세계로 인도</w:t>
      </w:r>
      <w:r w:rsidR="005B55AA">
        <w:rPr>
          <w:rFonts w:ascii="맑은 고딕" w:eastAsia="맑은 고딕" w:hAnsi="맑은 고딕" w:hint="eastAsia"/>
          <w:bCs/>
          <w:color w:val="auto"/>
        </w:rPr>
        <w:t>하는</w:t>
      </w:r>
      <w:r w:rsidR="00451E1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451E1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451E16">
        <w:rPr>
          <w:rFonts w:ascii="맑은 고딕" w:eastAsia="맑은 고딕" w:hAnsi="맑은 고딕" w:hint="eastAsia"/>
          <w:bCs/>
          <w:color w:val="auto"/>
        </w:rPr>
        <w:t xml:space="preserve"> 앤더슨 감독이 신작 </w:t>
      </w:r>
      <w:r w:rsidR="00451E16">
        <w:rPr>
          <w:rFonts w:ascii="맑은 고딕" w:eastAsia="맑은 고딕" w:hAnsi="맑은 고딕"/>
          <w:bCs/>
          <w:color w:val="auto"/>
        </w:rPr>
        <w:t>&lt;</w:t>
      </w:r>
      <w:r w:rsidR="00451E16">
        <w:rPr>
          <w:rFonts w:ascii="맑은 고딕" w:eastAsia="맑은 고딕" w:hAnsi="맑은 고딕" w:hint="eastAsia"/>
          <w:bCs/>
          <w:color w:val="auto"/>
        </w:rPr>
        <w:lastRenderedPageBreak/>
        <w:t xml:space="preserve">프렌치 </w:t>
      </w:r>
      <w:proofErr w:type="spellStart"/>
      <w:r w:rsidR="00451E1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451E16">
        <w:rPr>
          <w:rFonts w:ascii="맑은 고딕" w:eastAsia="맑은 고딕" w:hAnsi="맑은 고딕" w:hint="eastAsia"/>
          <w:bCs/>
          <w:color w:val="auto"/>
        </w:rPr>
        <w:t xml:space="preserve">&gt;로 </w:t>
      </w:r>
      <w:r w:rsidR="00680AED">
        <w:rPr>
          <w:rFonts w:ascii="맑은 고딕" w:eastAsia="맑은 고딕" w:hAnsi="맑은 고딕" w:hint="eastAsia"/>
          <w:bCs/>
          <w:color w:val="auto"/>
        </w:rPr>
        <w:t>돌아왔다.</w:t>
      </w:r>
      <w:r w:rsidR="00680AED"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특히,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이번 작품에서는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아이</w:t>
      </w:r>
      <w:r w:rsidR="00680AED">
        <w:rPr>
          <w:rFonts w:ascii="맑은 고딕" w:eastAsia="맑은 고딕" w:hAnsi="맑은 고딕" w:hint="eastAsia"/>
          <w:bCs/>
          <w:color w:val="auto"/>
        </w:rPr>
        <w:t>덴</w:t>
      </w:r>
      <w:r>
        <w:rPr>
          <w:rFonts w:ascii="맑은 고딕" w:eastAsia="맑은 고딕" w:hAnsi="맑은 고딕" w:hint="eastAsia"/>
          <w:bCs/>
          <w:color w:val="auto"/>
        </w:rPr>
        <w:t>티티라고 할 수 있는 독특한 연출 기법들이 한층 더 업그레이드되어 기대를 모으고 있다.</w:t>
      </w:r>
      <w:r w:rsidR="00451E16" w:rsidRPr="00451E16">
        <w:rPr>
          <w:rFonts w:ascii="맑은 고딕" w:eastAsia="맑은 고딕" w:hAnsi="맑은 고딕"/>
          <w:b/>
          <w:color w:val="auto"/>
        </w:rPr>
        <w:t xml:space="preserve"> 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&gt;는 갑작스럽게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2FEA5359" w14:textId="72403CEB" w:rsidR="00451E16" w:rsidRPr="00451E16" w:rsidRDefault="00451E16" w:rsidP="00771C92">
      <w:pPr>
        <w:rPr>
          <w:rFonts w:ascii="맑은 고딕" w:eastAsia="맑은 고딕" w:hAnsi="맑은 고딕"/>
          <w:bCs/>
          <w:color w:val="auto"/>
        </w:rPr>
      </w:pPr>
    </w:p>
    <w:p w14:paraId="22CC152D" w14:textId="6D552FA9" w:rsidR="0013694E" w:rsidRDefault="0097273D" w:rsidP="00451E16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#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13694E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팔레트를 옮겨</w:t>
      </w:r>
      <w:r w:rsidR="00D412F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13694E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놓은 듯한 아름다운 색감!</w:t>
      </w:r>
    </w:p>
    <w:p w14:paraId="1E5AE514" w14:textId="6ABE74A6" w:rsidR="00542A7F" w:rsidRPr="00E03F1B" w:rsidRDefault="0013694E" w:rsidP="00451E16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흑백 시퀀스와 만나 완벽한 시너지를 더하다!</w:t>
      </w:r>
    </w:p>
    <w:p w14:paraId="7282C30D" w14:textId="7E93026B" w:rsidR="002A3529" w:rsidRPr="00542A7F" w:rsidRDefault="002A3529" w:rsidP="00542A7F">
      <w:pPr>
        <w:jc w:val="center"/>
        <w:rPr>
          <w:rFonts w:ascii="맑은 고딕" w:eastAsia="맑은 고딕" w:hAnsi="맑은 고딕"/>
          <w:bCs/>
          <w:color w:val="auto"/>
          <w:szCs w:val="20"/>
        </w:rPr>
      </w:pPr>
    </w:p>
    <w:p w14:paraId="4078606C" w14:textId="1C307DEF" w:rsidR="003F7D01" w:rsidRPr="003F7D01" w:rsidRDefault="00542A7F" w:rsidP="003064E3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2C8B2E6E" wp14:editId="057DBE8D">
            <wp:extent cx="2457619" cy="18000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61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94E"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32D10072" wp14:editId="30D9314B">
            <wp:extent cx="2464107" cy="1800000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10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25599" w14:textId="0B1A7F4A" w:rsidR="005B55AA" w:rsidRDefault="005B55AA" w:rsidP="0050087D">
      <w:pPr>
        <w:rPr>
          <w:rFonts w:ascii="맑은 고딕" w:eastAsia="맑은 고딕" w:hAnsi="맑은 고딕"/>
          <w:bCs/>
          <w:color w:val="auto"/>
        </w:rPr>
      </w:pPr>
    </w:p>
    <w:p w14:paraId="111DE229" w14:textId="3EE6D971" w:rsidR="00905D1C" w:rsidRPr="00905D1C" w:rsidRDefault="005B55AA" w:rsidP="003F7D01">
      <w:pPr>
        <w:rPr>
          <w:rFonts w:ascii="맑은 고딕" w:eastAsia="맑은 고딕" w:hAnsi="맑은 고딕"/>
          <w:bCs/>
          <w:color w:val="auto"/>
        </w:rPr>
      </w:pP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36346D">
        <w:rPr>
          <w:rFonts w:ascii="맑은 고딕" w:eastAsia="맑은 고딕" w:hAnsi="맑은 고딕" w:hint="eastAsia"/>
          <w:bCs/>
          <w:color w:val="auto"/>
        </w:rPr>
        <w:t xml:space="preserve"> 감독</w:t>
      </w:r>
      <w:r w:rsidR="00296AED">
        <w:rPr>
          <w:rFonts w:ascii="맑은 고딕" w:eastAsia="맑은 고딕" w:hAnsi="맑은 고딕" w:hint="eastAsia"/>
          <w:bCs/>
          <w:color w:val="auto"/>
        </w:rPr>
        <w:t>은</w:t>
      </w:r>
      <w:r>
        <w:rPr>
          <w:rFonts w:ascii="맑은 고딕" w:eastAsia="맑은 고딕" w:hAnsi="맑은 고딕" w:hint="eastAsia"/>
          <w:bCs/>
          <w:color w:val="auto"/>
        </w:rPr>
        <w:t xml:space="preserve"> 팔레트</w:t>
      </w:r>
      <w:r w:rsidR="004A4ED0">
        <w:rPr>
          <w:rFonts w:ascii="맑은 고딕" w:eastAsia="맑은 고딕" w:hAnsi="맑은 고딕" w:hint="eastAsia"/>
          <w:bCs/>
          <w:color w:val="auto"/>
        </w:rPr>
        <w:t xml:space="preserve">를 스크린에 그대로 옮겨 놓은 듯한 다채롭고 아름다운 색감으로 완성된 미장센으로 할리우드 최고의 </w:t>
      </w:r>
      <w:proofErr w:type="spellStart"/>
      <w:r w:rsidR="004A4ED0">
        <w:rPr>
          <w:rFonts w:ascii="맑은 고딕" w:eastAsia="맑은 고딕" w:hAnsi="맑은 고딕" w:hint="eastAsia"/>
          <w:bCs/>
          <w:color w:val="auto"/>
        </w:rPr>
        <w:t>비주얼리스트</w:t>
      </w:r>
      <w:r w:rsidR="00D412F6">
        <w:rPr>
          <w:rFonts w:ascii="맑은 고딕" w:eastAsia="맑은 고딕" w:hAnsi="맑은 고딕" w:hint="eastAsia"/>
          <w:bCs/>
          <w:color w:val="auto"/>
        </w:rPr>
        <w:t>라</w:t>
      </w:r>
      <w:proofErr w:type="spellEnd"/>
      <w:r w:rsidR="004A4ED0">
        <w:rPr>
          <w:rFonts w:ascii="맑은 고딕" w:eastAsia="맑은 고딕" w:hAnsi="맑은 고딕" w:hint="eastAsia"/>
          <w:bCs/>
          <w:color w:val="auto"/>
        </w:rPr>
        <w:t xml:space="preserve"> 불</w:t>
      </w:r>
      <w:r w:rsidR="00D412F6">
        <w:rPr>
          <w:rFonts w:ascii="맑은 고딕" w:eastAsia="맑은 고딕" w:hAnsi="맑은 고딕" w:hint="eastAsia"/>
          <w:bCs/>
          <w:color w:val="auto"/>
        </w:rPr>
        <w:t>린</w:t>
      </w:r>
      <w:r w:rsidR="004A4ED0">
        <w:rPr>
          <w:rFonts w:ascii="맑은 고딕" w:eastAsia="맑은 고딕" w:hAnsi="맑은 고딕" w:hint="eastAsia"/>
          <w:bCs/>
          <w:color w:val="auto"/>
        </w:rPr>
        <w:t>다.</w:t>
      </w:r>
      <w:r w:rsidR="004A4ED0">
        <w:rPr>
          <w:rFonts w:ascii="맑은 고딕" w:eastAsia="맑은 고딕" w:hAnsi="맑은 고딕"/>
          <w:bCs/>
          <w:color w:val="auto"/>
        </w:rPr>
        <w:t xml:space="preserve"> </w:t>
      </w:r>
      <w:r w:rsidR="004A4ED0">
        <w:rPr>
          <w:rFonts w:ascii="맑은 고딕" w:eastAsia="맑은 고딕" w:hAnsi="맑은 고딕" w:hint="eastAsia"/>
          <w:bCs/>
          <w:color w:val="auto"/>
        </w:rPr>
        <w:t xml:space="preserve">따뜻한 색감들로 스크린을 가득 채우는 그의 작품은 마치 동화 </w:t>
      </w:r>
      <w:r w:rsidR="0036346D">
        <w:rPr>
          <w:rFonts w:ascii="맑은 고딕" w:eastAsia="맑은 고딕" w:hAnsi="맑은 고딕" w:hint="eastAsia"/>
          <w:bCs/>
          <w:color w:val="auto"/>
        </w:rPr>
        <w:t xml:space="preserve">속 </w:t>
      </w:r>
      <w:r w:rsidR="004A4ED0">
        <w:rPr>
          <w:rFonts w:ascii="맑은 고딕" w:eastAsia="맑은 고딕" w:hAnsi="맑은 고딕" w:hint="eastAsia"/>
          <w:bCs/>
          <w:color w:val="auto"/>
        </w:rPr>
        <w:t xml:space="preserve">세계를 </w:t>
      </w:r>
      <w:r w:rsidR="003F7D01">
        <w:rPr>
          <w:rFonts w:ascii="맑은 고딕" w:eastAsia="맑은 고딕" w:hAnsi="맑은 고딕" w:hint="eastAsia"/>
          <w:bCs/>
          <w:color w:val="auto"/>
        </w:rPr>
        <w:t>연상시</w:t>
      </w:r>
      <w:r w:rsidR="0036346D">
        <w:rPr>
          <w:rFonts w:ascii="맑은 고딕" w:eastAsia="맑은 고딕" w:hAnsi="맑은 고딕" w:hint="eastAsia"/>
          <w:bCs/>
          <w:color w:val="auto"/>
        </w:rPr>
        <w:t>키는 듯하다</w:t>
      </w:r>
      <w:r w:rsidR="003F7D01">
        <w:rPr>
          <w:rFonts w:ascii="맑은 고딕" w:eastAsia="맑은 고딕" w:hAnsi="맑은 고딕" w:hint="eastAsia"/>
          <w:bCs/>
          <w:color w:val="auto"/>
        </w:rPr>
        <w:t>.</w:t>
      </w:r>
      <w:r w:rsidR="003F7D01">
        <w:rPr>
          <w:rFonts w:ascii="맑은 고딕" w:eastAsia="맑은 고딕" w:hAnsi="맑은 고딕"/>
          <w:bCs/>
          <w:color w:val="auto"/>
        </w:rPr>
        <w:t xml:space="preserve"> 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이렇듯 색감 장인 </w:t>
      </w:r>
      <w:proofErr w:type="spellStart"/>
      <w:r w:rsidR="0002469E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2469E">
        <w:rPr>
          <w:rFonts w:ascii="맑은 고딕" w:eastAsia="맑은 고딕" w:hAnsi="맑은 고딕" w:hint="eastAsia"/>
          <w:bCs/>
          <w:color w:val="auto"/>
        </w:rPr>
        <w:t xml:space="preserve"> 앤더슨 감독은 &lt;프렌치 </w:t>
      </w:r>
      <w:proofErr w:type="spellStart"/>
      <w:r w:rsidR="0002469E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02469E">
        <w:rPr>
          <w:rFonts w:ascii="맑은 고딕" w:eastAsia="맑은 고딕" w:hAnsi="맑은 고딕" w:hint="eastAsia"/>
          <w:bCs/>
          <w:color w:val="auto"/>
        </w:rPr>
        <w:t>&gt;</w:t>
      </w:r>
      <w:r w:rsidR="0002469E">
        <w:rPr>
          <w:rFonts w:ascii="맑은 고딕" w:eastAsia="맑은 고딕" w:hAnsi="맑은 고딕"/>
          <w:bCs/>
          <w:color w:val="auto"/>
        </w:rPr>
        <w:t xml:space="preserve"> 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영화 속 배경인 </w:t>
      </w:r>
      <w:r w:rsidR="0002469E">
        <w:rPr>
          <w:rFonts w:ascii="맑은 고딕" w:eastAsia="맑은 고딕" w:hAnsi="맑은 고딕"/>
          <w:bCs/>
          <w:color w:val="auto"/>
        </w:rPr>
        <w:t>20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세기 프랑스의 </w:t>
      </w:r>
      <w:proofErr w:type="spellStart"/>
      <w:r w:rsidR="0002469E">
        <w:rPr>
          <w:rFonts w:ascii="맑은 고딕" w:eastAsia="맑은 고딕" w:hAnsi="맑은 고딕" w:hint="eastAsia"/>
          <w:bCs/>
          <w:color w:val="auto"/>
        </w:rPr>
        <w:t>빈티지한</w:t>
      </w:r>
      <w:proofErr w:type="spellEnd"/>
      <w:r w:rsidR="0002469E">
        <w:rPr>
          <w:rFonts w:ascii="맑은 고딕" w:eastAsia="맑은 고딕" w:hAnsi="맑은 고딕" w:hint="eastAsia"/>
          <w:bCs/>
          <w:color w:val="auto"/>
        </w:rPr>
        <w:t xml:space="preserve"> 느낌을 살리기 위해 파스텔 톤의 </w:t>
      </w:r>
      <w:r w:rsidR="003F7D01">
        <w:rPr>
          <w:rFonts w:ascii="맑은 고딕" w:eastAsia="맑은 고딕" w:hAnsi="맑은 고딕" w:hint="eastAsia"/>
          <w:bCs/>
          <w:color w:val="auto"/>
        </w:rPr>
        <w:t xml:space="preserve">블루와 옐로우 계열은 물론 이를 더욱 </w:t>
      </w:r>
      <w:r w:rsidR="003064E3">
        <w:rPr>
          <w:rFonts w:ascii="맑은 고딕" w:eastAsia="맑은 고딕" w:hAnsi="맑은 고딕" w:hint="eastAsia"/>
          <w:bCs/>
          <w:color w:val="auto"/>
        </w:rPr>
        <w:t xml:space="preserve">강조하는 </w:t>
      </w:r>
      <w:r w:rsidR="003F7D01">
        <w:rPr>
          <w:rFonts w:ascii="맑은 고딕" w:eastAsia="맑은 고딕" w:hAnsi="맑은 고딕" w:hint="eastAsia"/>
          <w:bCs/>
          <w:color w:val="auto"/>
        </w:rPr>
        <w:t>흑백 시퀀스</w:t>
      </w:r>
      <w:r w:rsidR="00D412F6">
        <w:rPr>
          <w:rFonts w:ascii="맑은 고딕" w:eastAsia="맑은 고딕" w:hAnsi="맑은 고딕" w:hint="eastAsia"/>
          <w:bCs/>
          <w:color w:val="auto"/>
        </w:rPr>
        <w:t xml:space="preserve">를 선택하는 과감한 </w:t>
      </w:r>
      <w:r w:rsidR="003F7D01">
        <w:rPr>
          <w:rFonts w:ascii="맑은 고딕" w:eastAsia="맑은 고딕" w:hAnsi="맑은 고딕" w:hint="eastAsia"/>
          <w:bCs/>
          <w:color w:val="auto"/>
        </w:rPr>
        <w:t>연출까지 더했다.</w:t>
      </w:r>
      <w:r w:rsidR="003F7D01">
        <w:rPr>
          <w:rFonts w:ascii="맑은 고딕" w:eastAsia="맑은 고딕" w:hAnsi="맑은 고딕"/>
          <w:bCs/>
          <w:color w:val="auto"/>
        </w:rPr>
        <w:t xml:space="preserve"> </w:t>
      </w:r>
      <w:r w:rsidR="0036346D">
        <w:rPr>
          <w:rFonts w:ascii="맑은 고딕" w:eastAsia="맑은 고딕" w:hAnsi="맑은 고딕" w:hint="eastAsia"/>
          <w:bCs/>
          <w:color w:val="auto"/>
        </w:rPr>
        <w:t xml:space="preserve">최정예 저널리스트들이 마지막 발행본을 위해 4가지 특종을 취재하는 매기진 이야기를 다루는 </w:t>
      </w:r>
      <w:r w:rsidR="0036346D">
        <w:rPr>
          <w:rFonts w:ascii="맑은 고딕" w:eastAsia="맑은 고딕" w:hAnsi="맑은 고딕"/>
          <w:bCs/>
          <w:color w:val="auto"/>
        </w:rPr>
        <w:t>&lt;</w:t>
      </w:r>
      <w:r w:rsidR="0036346D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36346D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36346D">
        <w:rPr>
          <w:rFonts w:ascii="맑은 고딕" w:eastAsia="맑은 고딕" w:hAnsi="맑은 고딕" w:hint="eastAsia"/>
          <w:bCs/>
          <w:color w:val="auto"/>
        </w:rPr>
        <w:t xml:space="preserve">&gt;는 </w:t>
      </w:r>
      <w:proofErr w:type="spellStart"/>
      <w:r w:rsidR="0036346D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36346D">
        <w:rPr>
          <w:rFonts w:ascii="맑은 고딕" w:eastAsia="맑은 고딕" w:hAnsi="맑은 고딕" w:hint="eastAsia"/>
          <w:bCs/>
          <w:color w:val="auto"/>
        </w:rPr>
        <w:t xml:space="preserve"> 앤더슨 감독의 한층 더 업그레이드된 비주얼을 예고해 </w:t>
      </w:r>
      <w:r w:rsidR="00905D1C">
        <w:rPr>
          <w:rFonts w:ascii="맑은 고딕" w:eastAsia="맑은 고딕" w:hAnsi="맑은 고딕" w:hint="eastAsia"/>
          <w:bCs/>
          <w:color w:val="auto"/>
        </w:rPr>
        <w:t>마치 하나의 프레임마다 잡지 한 장,</w:t>
      </w:r>
      <w:r w:rsidR="00905D1C">
        <w:rPr>
          <w:rFonts w:ascii="맑은 고딕" w:eastAsia="맑은 고딕" w:hAnsi="맑은 고딕"/>
          <w:bCs/>
          <w:color w:val="auto"/>
        </w:rPr>
        <w:t xml:space="preserve"> </w:t>
      </w:r>
      <w:r w:rsidR="00905D1C">
        <w:rPr>
          <w:rFonts w:ascii="맑은 고딕" w:eastAsia="맑은 고딕" w:hAnsi="맑은 고딕" w:hint="eastAsia"/>
          <w:bCs/>
          <w:color w:val="auto"/>
        </w:rPr>
        <w:t xml:space="preserve">한 장을 넘기는 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듯한 </w:t>
      </w:r>
      <w:r w:rsidR="00905D1C">
        <w:rPr>
          <w:rFonts w:ascii="맑은 고딕" w:eastAsia="맑은 고딕" w:hAnsi="맑은 고딕" w:hint="eastAsia"/>
          <w:bCs/>
          <w:color w:val="auto"/>
        </w:rPr>
        <w:t>황홀경을 선사할 예정이다.</w:t>
      </w:r>
      <w:r w:rsidR="00905D1C">
        <w:rPr>
          <w:rFonts w:ascii="맑은 고딕" w:eastAsia="맑은 고딕" w:hAnsi="맑은 고딕"/>
          <w:bCs/>
          <w:color w:val="auto"/>
        </w:rPr>
        <w:t xml:space="preserve"> </w:t>
      </w:r>
    </w:p>
    <w:p w14:paraId="2B15D7B2" w14:textId="4A5CCEBD" w:rsidR="00542A7F" w:rsidRDefault="00542A7F" w:rsidP="0050087D">
      <w:pPr>
        <w:rPr>
          <w:rFonts w:ascii="맑은 고딕" w:eastAsia="맑은 고딕" w:hAnsi="맑은 고딕"/>
          <w:bCs/>
          <w:color w:val="auto"/>
        </w:rPr>
      </w:pPr>
    </w:p>
    <w:p w14:paraId="53C58A73" w14:textId="0A53D6DE" w:rsidR="00AA27A3" w:rsidRDefault="0097273D" w:rsidP="0050087D">
      <w:pP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#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 w:rsidR="00E05FD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 w:rsidR="00E05FD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 감독만의 </w:t>
      </w:r>
      <w:proofErr w:type="spellStart"/>
      <w:r w:rsidR="00E05FD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아이텐티티</w:t>
      </w:r>
      <w:proofErr w:type="spellEnd"/>
      <w:r w:rsidR="00E05FD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  <w:r w:rsidR="003064E3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2062A1F0" w14:textId="7A217DD2" w:rsidR="003064E3" w:rsidRDefault="003064E3" w:rsidP="0050087D">
      <w:pP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완벽한</w:t>
      </w:r>
      <w:r w:rsidR="00E05FDB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E05FD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좌우대칭</w:t>
      </w:r>
      <w:r w:rsidR="00E05FDB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AA27A3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화면 구성부터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연극 형식의 독특한 카메라 워킹까지!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399DA3C9" w14:textId="77777777" w:rsidR="00542A7F" w:rsidRPr="00542A7F" w:rsidRDefault="00542A7F" w:rsidP="0050087D">
      <w:pPr>
        <w:rPr>
          <w:rFonts w:ascii="맑은 고딕" w:eastAsia="맑은 고딕" w:hAnsi="맑은 고딕"/>
          <w:b/>
          <w:bCs/>
          <w:color w:val="auto"/>
          <w:spacing w:val="-16"/>
          <w:szCs w:val="20"/>
        </w:rPr>
      </w:pPr>
    </w:p>
    <w:p w14:paraId="3E4584E2" w14:textId="422217D7" w:rsidR="00542A7F" w:rsidRPr="00542A7F" w:rsidRDefault="00542A7F" w:rsidP="00542A7F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312E4090" wp14:editId="3B654E9F">
            <wp:extent cx="2457619" cy="180000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61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5FDB"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145F3EE7" wp14:editId="400A8C78">
            <wp:extent cx="2455165" cy="1800000"/>
            <wp:effectExtent l="0" t="0" r="254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16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D7702" w14:textId="537FC694" w:rsidR="00E32B0F" w:rsidRDefault="00E32B0F" w:rsidP="0049591D">
      <w:pPr>
        <w:rPr>
          <w:rFonts w:ascii="맑은 고딕" w:eastAsia="맑은 고딕" w:hAnsi="맑은 고딕"/>
          <w:bCs/>
          <w:color w:val="auto"/>
        </w:rPr>
      </w:pPr>
    </w:p>
    <w:p w14:paraId="7089691D" w14:textId="4D92625A" w:rsidR="00B03F42" w:rsidRDefault="003712A5" w:rsidP="0049591D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lastRenderedPageBreak/>
        <w:t xml:space="preserve">완벽한 </w:t>
      </w:r>
      <w:r w:rsidR="00E32B0F">
        <w:rPr>
          <w:rFonts w:ascii="맑은 고딕" w:eastAsia="맑은 고딕" w:hAnsi="맑은 고딕" w:hint="eastAsia"/>
          <w:bCs/>
          <w:color w:val="auto"/>
        </w:rPr>
        <w:t>좌우대칭을 이루는 화면 구도와 연극 형식의 카메라 워킹</w:t>
      </w:r>
      <w:r>
        <w:rPr>
          <w:rFonts w:ascii="맑은 고딕" w:eastAsia="맑은 고딕" w:hAnsi="맑은 고딕" w:hint="eastAsia"/>
          <w:bCs/>
          <w:color w:val="auto"/>
        </w:rPr>
        <w:t xml:space="preserve">은 </w:t>
      </w:r>
      <w:proofErr w:type="spellStart"/>
      <w:r w:rsidR="00E32B0F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E32B0F">
        <w:rPr>
          <w:rFonts w:ascii="맑은 고딕" w:eastAsia="맑은 고딕" w:hAnsi="맑은 고딕" w:hint="eastAsia"/>
          <w:bCs/>
          <w:color w:val="auto"/>
        </w:rPr>
        <w:t xml:space="preserve"> 앤더슨만의 독특한 세계를 정점으로 끌어올리는 연출 기법이다.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가장 큰 특징으로도 꼽히는 좌우대칭 프레임은 조금의 흐트러짐 없이 철저히 계산된 의도로</w:t>
      </w:r>
      <w:r w:rsidR="001C6B74">
        <w:rPr>
          <w:rFonts w:ascii="맑은 고딕" w:eastAsia="맑은 고딕" w:hAnsi="맑은 고딕" w:hint="eastAsia"/>
          <w:bCs/>
          <w:color w:val="auto"/>
        </w:rPr>
        <w:t xml:space="preserve"> 구성되었으며,</w:t>
      </w:r>
      <w:r w:rsidR="001C6B74">
        <w:rPr>
          <w:rFonts w:ascii="맑은 고딕" w:eastAsia="맑은 고딕" w:hAnsi="맑은 고딕"/>
          <w:bCs/>
          <w:color w:val="auto"/>
        </w:rPr>
        <w:t xml:space="preserve"> </w:t>
      </w:r>
      <w:r w:rsidR="001C6B74">
        <w:rPr>
          <w:rFonts w:ascii="맑은 고딕" w:eastAsia="맑은 고딕" w:hAnsi="맑은 고딕" w:hint="eastAsia"/>
          <w:bCs/>
          <w:color w:val="auto"/>
        </w:rPr>
        <w:t>수평과 수직 방향으로만 움직이는 연극 형식의 카메라 워킹이 더해져 더욱 매력적으로 다가온다.</w:t>
      </w:r>
      <w:r w:rsidR="001C6B74">
        <w:rPr>
          <w:rFonts w:ascii="맑은 고딕" w:eastAsia="맑은 고딕" w:hAnsi="맑은 고딕"/>
          <w:bCs/>
          <w:color w:val="auto"/>
        </w:rPr>
        <w:t xml:space="preserve"> </w:t>
      </w:r>
      <w:r w:rsidR="001C6B74">
        <w:rPr>
          <w:rFonts w:ascii="맑은 고딕" w:eastAsia="맑은 고딕" w:hAnsi="맑은 고딕" w:hint="eastAsia"/>
          <w:bCs/>
          <w:color w:val="auto"/>
        </w:rPr>
        <w:t>이러한 연출 방식은 마치 연극을 보는 듯한 신선한 느낌</w:t>
      </w:r>
      <w:r w:rsidR="0097273D">
        <w:rPr>
          <w:rFonts w:ascii="맑은 고딕" w:eastAsia="맑은 고딕" w:hAnsi="맑은 고딕" w:hint="eastAsia"/>
          <w:bCs/>
          <w:color w:val="auto"/>
        </w:rPr>
        <w:t>을 주며</w:t>
      </w:r>
      <w:r w:rsidR="001C6B74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B052E9">
        <w:rPr>
          <w:rFonts w:ascii="맑은 고딕" w:eastAsia="맑은 고딕" w:hAnsi="맑은 고딕" w:hint="eastAsia"/>
          <w:bCs/>
          <w:color w:val="auto"/>
        </w:rPr>
        <w:t>한시도 눈을 뗄 수 없게 만든다.</w:t>
      </w:r>
      <w:r w:rsidR="00B052E9">
        <w:rPr>
          <w:rFonts w:ascii="맑은 고딕" w:eastAsia="맑은 고딕" w:hAnsi="맑은 고딕"/>
          <w:bCs/>
          <w:color w:val="auto"/>
        </w:rPr>
        <w:t xml:space="preserve"> </w:t>
      </w:r>
      <w:r w:rsidR="001C6B74">
        <w:rPr>
          <w:rFonts w:ascii="맑은 고딕" w:eastAsia="맑은 고딕" w:hAnsi="맑은 고딕" w:hint="eastAsia"/>
          <w:bCs/>
          <w:color w:val="auto"/>
        </w:rPr>
        <w:t>특히,</w:t>
      </w:r>
      <w:r w:rsidR="001C6B74">
        <w:rPr>
          <w:rFonts w:ascii="맑은 고딕" w:eastAsia="맑은 고딕" w:hAnsi="맑은 고딕"/>
          <w:bCs/>
          <w:color w:val="auto"/>
        </w:rPr>
        <w:t xml:space="preserve"> </w:t>
      </w:r>
      <w:r w:rsidR="001C6B74">
        <w:rPr>
          <w:rFonts w:ascii="맑은 고딕" w:eastAsia="맑은 고딕" w:hAnsi="맑은 고딕" w:hint="eastAsia"/>
          <w:bCs/>
          <w:color w:val="auto"/>
        </w:rPr>
        <w:t xml:space="preserve">이번 </w:t>
      </w:r>
      <w:r w:rsidR="00B052E9">
        <w:rPr>
          <w:rFonts w:ascii="맑은 고딕" w:eastAsia="맑은 고딕" w:hAnsi="맑은 고딕" w:hint="eastAsia"/>
          <w:bCs/>
          <w:color w:val="auto"/>
        </w:rPr>
        <w:t xml:space="preserve">작품을 </w:t>
      </w:r>
      <w:r w:rsidR="00D1216C">
        <w:rPr>
          <w:rFonts w:ascii="맑은 고딕" w:eastAsia="맑은 고딕" w:hAnsi="맑은 고딕" w:hint="eastAsia"/>
          <w:bCs/>
          <w:color w:val="auto"/>
        </w:rPr>
        <w:t xml:space="preserve">찍으며 </w:t>
      </w:r>
      <w:r w:rsidR="00B052E9" w:rsidRPr="00D1216C">
        <w:rPr>
          <w:rFonts w:ascii="맑은 고딕" w:eastAsia="맑은 고딕" w:hAnsi="맑은 고딕"/>
          <w:b/>
          <w:color w:val="auto"/>
        </w:rPr>
        <w:t>“</w:t>
      </w:r>
      <w:r w:rsidR="00B052E9" w:rsidRPr="00D1216C">
        <w:rPr>
          <w:rFonts w:ascii="맑은 고딕" w:eastAsia="맑은 고딕" w:hAnsi="맑은 고딕" w:hint="eastAsia"/>
          <w:b/>
          <w:color w:val="auto"/>
        </w:rPr>
        <w:t>어느 순간부터는 내가 원하는 대로 하기로 했다.</w:t>
      </w:r>
      <w:r w:rsidR="00B052E9" w:rsidRPr="00D1216C">
        <w:rPr>
          <w:rFonts w:ascii="맑은 고딕" w:eastAsia="맑은 고딕" w:hAnsi="맑은 고딕"/>
          <w:b/>
          <w:color w:val="auto"/>
        </w:rPr>
        <w:t xml:space="preserve"> ‘</w:t>
      </w:r>
      <w:r w:rsidR="00B052E9" w:rsidRPr="00D1216C">
        <w:rPr>
          <w:rFonts w:ascii="맑은 고딕" w:eastAsia="맑은 고딕" w:hAnsi="맑은 고딕" w:hint="eastAsia"/>
          <w:b/>
          <w:color w:val="auto"/>
        </w:rPr>
        <w:t>이렇게 혹은 저렇게 할 수 있을까?</w:t>
      </w:r>
      <w:r w:rsidR="00B052E9" w:rsidRPr="00D1216C">
        <w:rPr>
          <w:rFonts w:ascii="맑은 고딕" w:eastAsia="맑은 고딕" w:hAnsi="맑은 고딕"/>
          <w:b/>
          <w:color w:val="auto"/>
        </w:rPr>
        <w:t xml:space="preserve">’ </w:t>
      </w:r>
      <w:r w:rsidR="00B052E9" w:rsidRPr="00D1216C">
        <w:rPr>
          <w:rFonts w:ascii="맑은 고딕" w:eastAsia="맑은 고딕" w:hAnsi="맑은 고딕" w:hint="eastAsia"/>
          <w:b/>
          <w:color w:val="auto"/>
        </w:rPr>
        <w:t>라는 질문도 하지 않는다.</w:t>
      </w:r>
      <w:r w:rsidR="00B052E9" w:rsidRPr="00D1216C">
        <w:rPr>
          <w:rFonts w:ascii="맑은 고딕" w:eastAsia="맑은 고딕" w:hAnsi="맑은 고딕"/>
          <w:b/>
          <w:color w:val="auto"/>
        </w:rPr>
        <w:t xml:space="preserve"> </w:t>
      </w:r>
      <w:r w:rsidR="00B052E9" w:rsidRPr="00D1216C">
        <w:rPr>
          <w:rFonts w:ascii="맑은 고딕" w:eastAsia="맑은 고딕" w:hAnsi="맑은 고딕" w:hint="eastAsia"/>
          <w:b/>
          <w:color w:val="auto"/>
        </w:rPr>
        <w:t>내가 만들고 싶은 생각이 든다면 정말 그렇게 찍는다</w:t>
      </w:r>
      <w:r w:rsidR="00B052E9" w:rsidRPr="00D1216C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B052E9">
        <w:rPr>
          <w:rFonts w:ascii="맑은 고딕" w:eastAsia="맑은 고딕" w:hAnsi="맑은 고딕" w:hint="eastAsia"/>
          <w:bCs/>
          <w:color w:val="auto"/>
        </w:rPr>
        <w:t>라고</w:t>
      </w:r>
      <w:proofErr w:type="spellEnd"/>
      <w:r w:rsidR="00B052E9">
        <w:rPr>
          <w:rFonts w:ascii="맑은 고딕" w:eastAsia="맑은 고딕" w:hAnsi="맑은 고딕" w:hint="eastAsia"/>
          <w:bCs/>
          <w:color w:val="auto"/>
        </w:rPr>
        <w:t xml:space="preserve"> 전한 </w:t>
      </w:r>
      <w:proofErr w:type="spellStart"/>
      <w:r w:rsidR="00B052E9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B052E9">
        <w:rPr>
          <w:rFonts w:ascii="맑은 고딕" w:eastAsia="맑은 고딕" w:hAnsi="맑은 고딕" w:hint="eastAsia"/>
          <w:bCs/>
          <w:color w:val="auto"/>
        </w:rPr>
        <w:t xml:space="preserve"> 앤더슨은 그 어떤 전작보다 더욱 다채롭고 볼거리가 가득한 수작을 탄생시켰음을 예고했다.</w:t>
      </w:r>
      <w:r w:rsidR="00B052E9">
        <w:rPr>
          <w:rFonts w:ascii="맑은 고딕" w:eastAsia="맑은 고딕" w:hAnsi="맑은 고딕"/>
          <w:bCs/>
          <w:color w:val="auto"/>
        </w:rPr>
        <w:t xml:space="preserve"> </w:t>
      </w:r>
    </w:p>
    <w:p w14:paraId="03D3F602" w14:textId="77777777" w:rsidR="0097273D" w:rsidRDefault="0097273D" w:rsidP="0049591D">
      <w:pPr>
        <w:rPr>
          <w:rFonts w:ascii="맑은 고딕" w:eastAsia="맑은 고딕" w:hAnsi="맑은 고딕"/>
          <w:bCs/>
          <w:color w:val="auto"/>
        </w:rPr>
      </w:pPr>
    </w:p>
    <w:p w14:paraId="43EBD314" w14:textId="4FC17101" w:rsidR="0049591D" w:rsidRDefault="00A84170" w:rsidP="0049591D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신작 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&lt;프렌치 </w:t>
      </w:r>
      <w:proofErr w:type="spellStart"/>
      <w:r w:rsidR="0002469E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02469E">
        <w:rPr>
          <w:rFonts w:ascii="맑은 고딕" w:eastAsia="맑은 고딕" w:hAnsi="맑은 고딕" w:hint="eastAsia"/>
          <w:bCs/>
          <w:color w:val="auto"/>
        </w:rPr>
        <w:t>&gt;를 통해</w:t>
      </w:r>
      <w:r w:rsidR="0002469E">
        <w:rPr>
          <w:rFonts w:ascii="맑은 고딕" w:eastAsia="맑은 고딕" w:hAnsi="맑은 고딕"/>
          <w:bCs/>
          <w:color w:val="auto"/>
        </w:rPr>
        <w:t xml:space="preserve"> 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컬러와 </w:t>
      </w:r>
      <w:r w:rsidR="00B03F42">
        <w:rPr>
          <w:rFonts w:ascii="맑은 고딕" w:eastAsia="맑은 고딕" w:hAnsi="맑은 고딕" w:hint="eastAsia"/>
          <w:bCs/>
          <w:color w:val="auto"/>
        </w:rPr>
        <w:t>흑백 시퀀스의 전환,</w:t>
      </w:r>
      <w:r w:rsidR="00B03F42">
        <w:rPr>
          <w:rFonts w:ascii="맑은 고딕" w:eastAsia="맑은 고딕" w:hAnsi="맑은 고딕"/>
          <w:bCs/>
          <w:color w:val="auto"/>
        </w:rPr>
        <w:t xml:space="preserve"> </w:t>
      </w:r>
      <w:r w:rsidR="00B03F42">
        <w:rPr>
          <w:rFonts w:ascii="맑은 고딕" w:eastAsia="맑은 고딕" w:hAnsi="맑은 고딕" w:hint="eastAsia"/>
          <w:bCs/>
          <w:color w:val="auto"/>
        </w:rPr>
        <w:t xml:space="preserve">애니메이션 삽입 등 </w:t>
      </w:r>
      <w:r w:rsidR="00B052E9">
        <w:rPr>
          <w:rFonts w:ascii="맑은 고딕" w:eastAsia="맑은 고딕" w:hAnsi="맑은 고딕" w:hint="eastAsia"/>
          <w:bCs/>
          <w:color w:val="auto"/>
        </w:rPr>
        <w:t xml:space="preserve">더욱 과감한 </w:t>
      </w:r>
      <w:r w:rsidR="00B03F42">
        <w:rPr>
          <w:rFonts w:ascii="맑은 고딕" w:eastAsia="맑은 고딕" w:hAnsi="맑은 고딕" w:hint="eastAsia"/>
          <w:bCs/>
          <w:color w:val="auto"/>
        </w:rPr>
        <w:t>연출</w:t>
      </w:r>
      <w:r w:rsidR="0002469E">
        <w:rPr>
          <w:rFonts w:ascii="맑은 고딕" w:eastAsia="맑은 고딕" w:hAnsi="맑은 고딕" w:hint="eastAsia"/>
          <w:bCs/>
          <w:color w:val="auto"/>
        </w:rPr>
        <w:t>을</w:t>
      </w:r>
      <w:r w:rsidR="00B03F4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02469E">
        <w:rPr>
          <w:rFonts w:ascii="맑은 고딕" w:eastAsia="맑은 고딕" w:hAnsi="맑은 고딕" w:hint="eastAsia"/>
          <w:bCs/>
          <w:color w:val="auto"/>
        </w:rPr>
        <w:t>시도한</w:t>
      </w:r>
      <w:r w:rsidR="00B03F42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B052E9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B052E9"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02469E">
        <w:rPr>
          <w:rFonts w:ascii="맑은 고딕" w:eastAsia="맑은 고딕" w:hAnsi="맑은 고딕" w:hint="eastAsia"/>
          <w:bCs/>
          <w:color w:val="auto"/>
        </w:rPr>
        <w:t xml:space="preserve"> 감독은</w:t>
      </w:r>
      <w:r w:rsidR="0002469E">
        <w:rPr>
          <w:rFonts w:ascii="맑은 고딕" w:eastAsia="맑은 고딕" w:hAnsi="맑은 고딕"/>
          <w:bCs/>
          <w:color w:val="auto"/>
        </w:rPr>
        <w:t xml:space="preserve"> </w:t>
      </w:r>
      <w:r w:rsidR="0002469E">
        <w:rPr>
          <w:rFonts w:ascii="맑은 고딕" w:eastAsia="맑은 고딕" w:hAnsi="맑은 고딕" w:hint="eastAsia"/>
          <w:bCs/>
          <w:color w:val="auto"/>
        </w:rPr>
        <w:t>이제껏 보지 못한 독보적인 비주얼을 기대케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한다.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49591D">
        <w:rPr>
          <w:rFonts w:ascii="맑은 고딕" w:eastAsia="맑은 고딕" w:hAnsi="맑은 고딕" w:hint="eastAsia"/>
          <w:bCs/>
          <w:color w:val="auto"/>
        </w:rPr>
        <w:t xml:space="preserve">마지막 발행을 앞둔 매거진 ‘프렌치 </w:t>
      </w:r>
      <w:proofErr w:type="spellStart"/>
      <w:r w:rsidR="0049591D">
        <w:rPr>
          <w:rFonts w:ascii="맑은 고딕" w:eastAsia="맑은 고딕" w:hAnsi="맑은 고딕" w:hint="eastAsia"/>
          <w:bCs/>
          <w:color w:val="auto"/>
        </w:rPr>
        <w:t>디스패치’를</w:t>
      </w:r>
      <w:proofErr w:type="spellEnd"/>
      <w:r w:rsidR="0049591D">
        <w:rPr>
          <w:rFonts w:ascii="맑은 고딕" w:eastAsia="맑은 고딕" w:hAnsi="맑은 고딕" w:hint="eastAsia"/>
          <w:bCs/>
          <w:color w:val="auto"/>
        </w:rPr>
        <w:t xml:space="preserve"> 빛낼 4가지 특종을 담은 </w:t>
      </w:r>
      <w:r w:rsidR="0049591D">
        <w:rPr>
          <w:rFonts w:ascii="맑은 고딕" w:eastAsia="맑은 고딕" w:hAnsi="맑은 고딕"/>
          <w:bCs/>
          <w:color w:val="auto"/>
        </w:rPr>
        <w:t>&lt;</w:t>
      </w:r>
      <w:r w:rsidR="0049591D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49591D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49591D">
        <w:rPr>
          <w:rFonts w:ascii="맑은 고딕" w:eastAsia="맑은 고딕" w:hAnsi="맑은 고딕" w:hint="eastAsia"/>
          <w:bCs/>
          <w:color w:val="auto"/>
        </w:rPr>
        <w:t xml:space="preserve">&gt;는 각양각색의 스토리를 </w:t>
      </w:r>
      <w:proofErr w:type="spellStart"/>
      <w:r w:rsidR="0049591D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49591D">
        <w:rPr>
          <w:rFonts w:ascii="맑은 고딕" w:eastAsia="맑은 고딕" w:hAnsi="맑은 고딕" w:hint="eastAsia"/>
          <w:bCs/>
          <w:color w:val="auto"/>
        </w:rPr>
        <w:t xml:space="preserve"> 앤더슨 표 비주얼로 관객들을 매료시킬 전망이다.</w:t>
      </w:r>
      <w:r w:rsidR="0049591D">
        <w:rPr>
          <w:rFonts w:ascii="맑은 고딕" w:eastAsia="맑은 고딕" w:hAnsi="맑은 고딕"/>
          <w:bCs/>
          <w:color w:val="auto"/>
        </w:rPr>
        <w:t xml:space="preserve"> </w:t>
      </w:r>
    </w:p>
    <w:p w14:paraId="03B58406" w14:textId="77777777" w:rsidR="00B7506D" w:rsidRPr="004A790F" w:rsidRDefault="00B7506D" w:rsidP="00F337CF">
      <w:pPr>
        <w:rPr>
          <w:rFonts w:ascii="맑은 고딕" w:eastAsia="맑은 고딕" w:hAnsi="맑은 고딕"/>
          <w:b/>
          <w:color w:val="auto"/>
        </w:rPr>
      </w:pPr>
    </w:p>
    <w:p w14:paraId="5C69D01E" w14:textId="21C8E6D9" w:rsidR="00F1107C" w:rsidRPr="0036069B" w:rsidRDefault="00E03F1B" w:rsidP="00F337CF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할리우드 거장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앤더슨 감독이 선사할 가장 아름다운 매거진에 관한</w:t>
      </w:r>
      <w:r w:rsidR="00235EED">
        <w:rPr>
          <w:rFonts w:ascii="맑은 고딕" w:eastAsia="맑은 고딕" w:hAnsi="맑은 고딕" w:hint="eastAsia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 xml:space="preserve">영화 </w:t>
      </w:r>
      <w:r w:rsidR="00F337CF">
        <w:rPr>
          <w:rFonts w:ascii="맑은 고딕" w:eastAsia="맑은 고딕" w:hAnsi="맑은 고딕"/>
          <w:b/>
          <w:color w:val="auto"/>
        </w:rPr>
        <w:t>&lt;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프렌치 </w:t>
      </w:r>
      <w:proofErr w:type="spellStart"/>
      <w:r w:rsidR="00F337CF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F337CF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F337CF">
        <w:rPr>
          <w:rFonts w:ascii="맑은 고딕" w:eastAsia="맑은 고딕" w:hAnsi="맑은 고딕"/>
          <w:b/>
          <w:color w:val="auto"/>
        </w:rPr>
        <w:t>11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F337CF">
        <w:rPr>
          <w:rFonts w:ascii="맑은 고딕" w:eastAsia="맑은 고딕" w:hAnsi="맑은 고딕"/>
          <w:b/>
          <w:color w:val="auto"/>
        </w:rPr>
        <w:t>18</w:t>
      </w:r>
      <w:r w:rsidR="00F337CF">
        <w:rPr>
          <w:rFonts w:ascii="맑은 고딕" w:eastAsia="맑은 고딕" w:hAnsi="맑은 고딕" w:hint="eastAsia"/>
          <w:b/>
          <w:color w:val="auto"/>
        </w:rPr>
        <w:t>일</w:t>
      </w:r>
      <w:r w:rsidR="00F337CF">
        <w:rPr>
          <w:rFonts w:ascii="맑은 고딕" w:eastAsia="맑은 고딕" w:hAnsi="맑은 고딕"/>
          <w:b/>
          <w:color w:val="auto"/>
        </w:rPr>
        <w:t>(</w:t>
      </w:r>
      <w:r w:rsidR="00F337CF">
        <w:rPr>
          <w:rFonts w:ascii="맑은 고딕" w:eastAsia="맑은 고딕" w:hAnsi="맑은 고딕" w:hint="eastAsia"/>
          <w:b/>
          <w:color w:val="auto"/>
        </w:rPr>
        <w:t>목)</w:t>
      </w:r>
      <w:r w:rsidR="00F337CF">
        <w:rPr>
          <w:rFonts w:ascii="맑은 고딕" w:eastAsia="맑은 고딕" w:hAnsi="맑은 고딕"/>
          <w:b/>
          <w:color w:val="auto"/>
        </w:rPr>
        <w:t xml:space="preserve"> </w:t>
      </w:r>
      <w:r w:rsidR="00F337CF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lastRenderedPageBreak/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901C05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2790714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북적이는 </w:t>
            </w:r>
            <w:proofErr w:type="spellStart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시장통</w:t>
            </w:r>
            <w:proofErr w:type="spellEnd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사이를 질주하는 쾌감</w:t>
            </w:r>
          </w:p>
          <w:p w14:paraId="2F448695" w14:textId="41E578B8" w:rsidR="00100E7E" w:rsidRPr="007B4794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C5CACE1" w14:textId="3A61154C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7F7C9F0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397ACB44" w14:textId="67B57437" w:rsidR="00100E7E" w:rsidRPr="00100E7E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D22871E" w14:textId="333C66E7" w:rsidR="00100E7E" w:rsidRPr="005635C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lastRenderedPageBreak/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6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47A2" w14:textId="77777777" w:rsidR="00BF27BE" w:rsidRDefault="00BF27BE">
      <w:r>
        <w:separator/>
      </w:r>
    </w:p>
  </w:endnote>
  <w:endnote w:type="continuationSeparator" w:id="0">
    <w:p w14:paraId="7E72FC75" w14:textId="77777777" w:rsidR="00BF27BE" w:rsidRDefault="00B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7CB97" w14:textId="77777777" w:rsidR="00BF27BE" w:rsidRDefault="00BF27BE">
      <w:r>
        <w:separator/>
      </w:r>
    </w:p>
  </w:footnote>
  <w:footnote w:type="continuationSeparator" w:id="0">
    <w:p w14:paraId="39780BF7" w14:textId="77777777" w:rsidR="00BF27BE" w:rsidRDefault="00B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2C7D892F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AF54FE">
      <w:rPr>
        <w:rFonts w:ascii="한컴돋움" w:hAnsi="한컴돋움"/>
        <w:i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3408"/>
    <w:rsid w:val="000062E6"/>
    <w:rsid w:val="00007001"/>
    <w:rsid w:val="00007A79"/>
    <w:rsid w:val="0001118A"/>
    <w:rsid w:val="0001514F"/>
    <w:rsid w:val="000178A5"/>
    <w:rsid w:val="00022809"/>
    <w:rsid w:val="000232A5"/>
    <w:rsid w:val="00023916"/>
    <w:rsid w:val="00023C00"/>
    <w:rsid w:val="00023DAC"/>
    <w:rsid w:val="0002469E"/>
    <w:rsid w:val="00024B32"/>
    <w:rsid w:val="00027896"/>
    <w:rsid w:val="00027B4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0D92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3D9E"/>
    <w:rsid w:val="000D4250"/>
    <w:rsid w:val="000D4929"/>
    <w:rsid w:val="000E0314"/>
    <w:rsid w:val="000E1DC4"/>
    <w:rsid w:val="000E2771"/>
    <w:rsid w:val="000E296B"/>
    <w:rsid w:val="000E3719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403"/>
    <w:rsid w:val="00134546"/>
    <w:rsid w:val="00135CC1"/>
    <w:rsid w:val="0013694E"/>
    <w:rsid w:val="00137C9A"/>
    <w:rsid w:val="00140539"/>
    <w:rsid w:val="001409BD"/>
    <w:rsid w:val="00140B6C"/>
    <w:rsid w:val="00141CD1"/>
    <w:rsid w:val="00141EFB"/>
    <w:rsid w:val="0014266E"/>
    <w:rsid w:val="001432A9"/>
    <w:rsid w:val="00146617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871C6"/>
    <w:rsid w:val="00190AF4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4FBB"/>
    <w:rsid w:val="001B74EA"/>
    <w:rsid w:val="001C170E"/>
    <w:rsid w:val="001C2DC7"/>
    <w:rsid w:val="001C3BA3"/>
    <w:rsid w:val="001C3C35"/>
    <w:rsid w:val="001C49D6"/>
    <w:rsid w:val="001C603D"/>
    <w:rsid w:val="001C6199"/>
    <w:rsid w:val="001C6B74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5EED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3D8"/>
    <w:rsid w:val="00246B05"/>
    <w:rsid w:val="00250896"/>
    <w:rsid w:val="0025188B"/>
    <w:rsid w:val="00252578"/>
    <w:rsid w:val="0025283B"/>
    <w:rsid w:val="00255460"/>
    <w:rsid w:val="00256A0F"/>
    <w:rsid w:val="00256AF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96AED"/>
    <w:rsid w:val="002A0AD5"/>
    <w:rsid w:val="002A0FFB"/>
    <w:rsid w:val="002A3529"/>
    <w:rsid w:val="002A6523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38C9"/>
    <w:rsid w:val="00304E11"/>
    <w:rsid w:val="00305150"/>
    <w:rsid w:val="003064E3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368EC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46D"/>
    <w:rsid w:val="00363BDC"/>
    <w:rsid w:val="003649FC"/>
    <w:rsid w:val="00370AFA"/>
    <w:rsid w:val="003712A5"/>
    <w:rsid w:val="0037130C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3F7D01"/>
    <w:rsid w:val="00400165"/>
    <w:rsid w:val="00400799"/>
    <w:rsid w:val="00403378"/>
    <w:rsid w:val="0040775E"/>
    <w:rsid w:val="00407A9D"/>
    <w:rsid w:val="00410061"/>
    <w:rsid w:val="00410168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0A58"/>
    <w:rsid w:val="00443668"/>
    <w:rsid w:val="00443C56"/>
    <w:rsid w:val="00446EE3"/>
    <w:rsid w:val="00451E16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77DDB"/>
    <w:rsid w:val="00481650"/>
    <w:rsid w:val="00481DAE"/>
    <w:rsid w:val="00481DF5"/>
    <w:rsid w:val="0048255F"/>
    <w:rsid w:val="004829E7"/>
    <w:rsid w:val="00482A92"/>
    <w:rsid w:val="00482DC0"/>
    <w:rsid w:val="00483B09"/>
    <w:rsid w:val="00483C79"/>
    <w:rsid w:val="004850F6"/>
    <w:rsid w:val="0048634D"/>
    <w:rsid w:val="00486E0B"/>
    <w:rsid w:val="00487503"/>
    <w:rsid w:val="00487522"/>
    <w:rsid w:val="0049141B"/>
    <w:rsid w:val="0049173D"/>
    <w:rsid w:val="0049496D"/>
    <w:rsid w:val="00495448"/>
    <w:rsid w:val="0049591D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4ED0"/>
    <w:rsid w:val="004A516B"/>
    <w:rsid w:val="004A5CB2"/>
    <w:rsid w:val="004A6D9D"/>
    <w:rsid w:val="004A71EA"/>
    <w:rsid w:val="004A734A"/>
    <w:rsid w:val="004A790F"/>
    <w:rsid w:val="004A7D09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087D"/>
    <w:rsid w:val="00501199"/>
    <w:rsid w:val="0050133F"/>
    <w:rsid w:val="00501FF9"/>
    <w:rsid w:val="00502053"/>
    <w:rsid w:val="0050210B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549E"/>
    <w:rsid w:val="0052625F"/>
    <w:rsid w:val="00526747"/>
    <w:rsid w:val="005273A3"/>
    <w:rsid w:val="005311E5"/>
    <w:rsid w:val="005315F0"/>
    <w:rsid w:val="005320EA"/>
    <w:rsid w:val="00532D37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2A7F"/>
    <w:rsid w:val="005470D9"/>
    <w:rsid w:val="0054720F"/>
    <w:rsid w:val="00547486"/>
    <w:rsid w:val="0055409F"/>
    <w:rsid w:val="0055429E"/>
    <w:rsid w:val="00554F9A"/>
    <w:rsid w:val="00555016"/>
    <w:rsid w:val="00555D52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3764"/>
    <w:rsid w:val="00584996"/>
    <w:rsid w:val="0058582C"/>
    <w:rsid w:val="0058632A"/>
    <w:rsid w:val="00587A6A"/>
    <w:rsid w:val="0059003A"/>
    <w:rsid w:val="00592CDE"/>
    <w:rsid w:val="00593656"/>
    <w:rsid w:val="00595195"/>
    <w:rsid w:val="00595941"/>
    <w:rsid w:val="00597602"/>
    <w:rsid w:val="00597A4C"/>
    <w:rsid w:val="005A1D53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22C9"/>
    <w:rsid w:val="005B3BAB"/>
    <w:rsid w:val="005B415A"/>
    <w:rsid w:val="005B4581"/>
    <w:rsid w:val="005B5360"/>
    <w:rsid w:val="005B55AA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0D9E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0EBE"/>
    <w:rsid w:val="005E22AE"/>
    <w:rsid w:val="005E2F54"/>
    <w:rsid w:val="005E3BEE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21C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0AED"/>
    <w:rsid w:val="00681863"/>
    <w:rsid w:val="00681D80"/>
    <w:rsid w:val="0068324C"/>
    <w:rsid w:val="00685D33"/>
    <w:rsid w:val="006912DA"/>
    <w:rsid w:val="00691773"/>
    <w:rsid w:val="00691838"/>
    <w:rsid w:val="00691B25"/>
    <w:rsid w:val="00692983"/>
    <w:rsid w:val="00693623"/>
    <w:rsid w:val="006943B2"/>
    <w:rsid w:val="006966BB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4E24"/>
    <w:rsid w:val="006D664D"/>
    <w:rsid w:val="006D7E9C"/>
    <w:rsid w:val="006E0887"/>
    <w:rsid w:val="006E0F5A"/>
    <w:rsid w:val="006E23E2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13E8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8F2"/>
    <w:rsid w:val="00757A11"/>
    <w:rsid w:val="007625DB"/>
    <w:rsid w:val="00762928"/>
    <w:rsid w:val="00763524"/>
    <w:rsid w:val="007638B0"/>
    <w:rsid w:val="00764D88"/>
    <w:rsid w:val="007703D4"/>
    <w:rsid w:val="007718B2"/>
    <w:rsid w:val="00771C92"/>
    <w:rsid w:val="00771F8B"/>
    <w:rsid w:val="007727B8"/>
    <w:rsid w:val="007735E5"/>
    <w:rsid w:val="007739BD"/>
    <w:rsid w:val="00774EF4"/>
    <w:rsid w:val="007750B9"/>
    <w:rsid w:val="007750DD"/>
    <w:rsid w:val="00777182"/>
    <w:rsid w:val="00777942"/>
    <w:rsid w:val="00780310"/>
    <w:rsid w:val="00782F8F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794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73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3F9"/>
    <w:rsid w:val="007E68B1"/>
    <w:rsid w:val="007E6F4E"/>
    <w:rsid w:val="007E7306"/>
    <w:rsid w:val="007E74A0"/>
    <w:rsid w:val="007E7E56"/>
    <w:rsid w:val="007F057F"/>
    <w:rsid w:val="007F11D8"/>
    <w:rsid w:val="007F1650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0DB1"/>
    <w:rsid w:val="008310E4"/>
    <w:rsid w:val="0083225E"/>
    <w:rsid w:val="008324D3"/>
    <w:rsid w:val="00832CA8"/>
    <w:rsid w:val="00834DCA"/>
    <w:rsid w:val="00841E73"/>
    <w:rsid w:val="00842DCD"/>
    <w:rsid w:val="0084377F"/>
    <w:rsid w:val="00843BE4"/>
    <w:rsid w:val="0084458C"/>
    <w:rsid w:val="00844E1E"/>
    <w:rsid w:val="0084652A"/>
    <w:rsid w:val="0084728D"/>
    <w:rsid w:val="0085074A"/>
    <w:rsid w:val="00850B38"/>
    <w:rsid w:val="00854196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199A"/>
    <w:rsid w:val="008721E5"/>
    <w:rsid w:val="008722B6"/>
    <w:rsid w:val="00872643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8F74BA"/>
    <w:rsid w:val="009000C4"/>
    <w:rsid w:val="00901FA2"/>
    <w:rsid w:val="00902231"/>
    <w:rsid w:val="009030BE"/>
    <w:rsid w:val="00904310"/>
    <w:rsid w:val="00904E4A"/>
    <w:rsid w:val="0090529C"/>
    <w:rsid w:val="00905D1C"/>
    <w:rsid w:val="00907121"/>
    <w:rsid w:val="009077F0"/>
    <w:rsid w:val="009079F5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963"/>
    <w:rsid w:val="0095758D"/>
    <w:rsid w:val="00960053"/>
    <w:rsid w:val="00960432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0FE9"/>
    <w:rsid w:val="0097269F"/>
    <w:rsid w:val="0097273D"/>
    <w:rsid w:val="009742A6"/>
    <w:rsid w:val="009747A5"/>
    <w:rsid w:val="00974E1B"/>
    <w:rsid w:val="009751A1"/>
    <w:rsid w:val="00977302"/>
    <w:rsid w:val="009779E9"/>
    <w:rsid w:val="009810E0"/>
    <w:rsid w:val="00981194"/>
    <w:rsid w:val="009819F8"/>
    <w:rsid w:val="00981D43"/>
    <w:rsid w:val="00982A60"/>
    <w:rsid w:val="00982C66"/>
    <w:rsid w:val="009838B1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1A89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9A6"/>
    <w:rsid w:val="009A6F18"/>
    <w:rsid w:val="009A7C34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B24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5B5F"/>
    <w:rsid w:val="00A168F6"/>
    <w:rsid w:val="00A172B5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0EC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4170"/>
    <w:rsid w:val="00A86798"/>
    <w:rsid w:val="00A9173C"/>
    <w:rsid w:val="00A93516"/>
    <w:rsid w:val="00A94471"/>
    <w:rsid w:val="00A960BC"/>
    <w:rsid w:val="00A96AF6"/>
    <w:rsid w:val="00AA10C5"/>
    <w:rsid w:val="00AA24F9"/>
    <w:rsid w:val="00AA27A3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4FE"/>
    <w:rsid w:val="00AF5D91"/>
    <w:rsid w:val="00AF6D0B"/>
    <w:rsid w:val="00AF706D"/>
    <w:rsid w:val="00B009C3"/>
    <w:rsid w:val="00B03F42"/>
    <w:rsid w:val="00B052E9"/>
    <w:rsid w:val="00B057A8"/>
    <w:rsid w:val="00B06A8F"/>
    <w:rsid w:val="00B07791"/>
    <w:rsid w:val="00B07E6F"/>
    <w:rsid w:val="00B11C74"/>
    <w:rsid w:val="00B12F85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5B6"/>
    <w:rsid w:val="00B50852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670A6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06D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3854"/>
    <w:rsid w:val="00BE4076"/>
    <w:rsid w:val="00BE6A1D"/>
    <w:rsid w:val="00BE7307"/>
    <w:rsid w:val="00BE75C3"/>
    <w:rsid w:val="00BE787A"/>
    <w:rsid w:val="00BE78AE"/>
    <w:rsid w:val="00BF17D8"/>
    <w:rsid w:val="00BF26B7"/>
    <w:rsid w:val="00BF27BE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1325"/>
    <w:rsid w:val="00CC1F51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D79B4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07E9B"/>
    <w:rsid w:val="00D106CB"/>
    <w:rsid w:val="00D119F5"/>
    <w:rsid w:val="00D11A9A"/>
    <w:rsid w:val="00D12033"/>
    <w:rsid w:val="00D1216C"/>
    <w:rsid w:val="00D12D7C"/>
    <w:rsid w:val="00D13305"/>
    <w:rsid w:val="00D1397D"/>
    <w:rsid w:val="00D152BB"/>
    <w:rsid w:val="00D15560"/>
    <w:rsid w:val="00D15610"/>
    <w:rsid w:val="00D1625A"/>
    <w:rsid w:val="00D1776D"/>
    <w:rsid w:val="00D179A6"/>
    <w:rsid w:val="00D219ED"/>
    <w:rsid w:val="00D21EB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2F6"/>
    <w:rsid w:val="00D41D62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280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409C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13B4"/>
    <w:rsid w:val="00DC30F1"/>
    <w:rsid w:val="00DC3F75"/>
    <w:rsid w:val="00DC51F1"/>
    <w:rsid w:val="00DC5807"/>
    <w:rsid w:val="00DC5875"/>
    <w:rsid w:val="00DC5D33"/>
    <w:rsid w:val="00DC6DCE"/>
    <w:rsid w:val="00DC77A4"/>
    <w:rsid w:val="00DD05BF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02"/>
    <w:rsid w:val="00DE3AE0"/>
    <w:rsid w:val="00DE3BB7"/>
    <w:rsid w:val="00DE7B12"/>
    <w:rsid w:val="00DF1E28"/>
    <w:rsid w:val="00DF2E1E"/>
    <w:rsid w:val="00DF56ED"/>
    <w:rsid w:val="00E003CB"/>
    <w:rsid w:val="00E00A99"/>
    <w:rsid w:val="00E02EEF"/>
    <w:rsid w:val="00E03F1B"/>
    <w:rsid w:val="00E05FDB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B0F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B80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E97"/>
    <w:rsid w:val="00EA7501"/>
    <w:rsid w:val="00EB15BA"/>
    <w:rsid w:val="00EB1BEB"/>
    <w:rsid w:val="00EB209C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DAD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156B"/>
    <w:rsid w:val="00F22C83"/>
    <w:rsid w:val="00F233B0"/>
    <w:rsid w:val="00F24D01"/>
    <w:rsid w:val="00F260FA"/>
    <w:rsid w:val="00F26B62"/>
    <w:rsid w:val="00F277EC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3656"/>
    <w:rsid w:val="00F455BA"/>
    <w:rsid w:val="00F46530"/>
    <w:rsid w:val="00F46D9C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5B70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288C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174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468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이 주연</cp:lastModifiedBy>
  <cp:revision>2</cp:revision>
  <cp:lastPrinted>2019-11-06T07:56:00Z</cp:lastPrinted>
  <dcterms:created xsi:type="dcterms:W3CDTF">2021-11-05T07:15:00Z</dcterms:created>
  <dcterms:modified xsi:type="dcterms:W3CDTF">2021-11-05T07:15:00Z</dcterms:modified>
</cp:coreProperties>
</file>